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15E" w:rsidRDefault="002D415E" w:rsidP="00331C1B">
      <w:pPr>
        <w:pStyle w:val="Bezriadkovania"/>
      </w:pPr>
    </w:p>
    <w:p w:rsidR="00425494" w:rsidRDefault="00425494" w:rsidP="00331C1B">
      <w:pPr>
        <w:pStyle w:val="Bezriadkovania"/>
      </w:pPr>
    </w:p>
    <w:p w:rsidR="002D415E" w:rsidRDefault="009C1710" w:rsidP="00331C1B">
      <w:pPr>
        <w:pStyle w:val="Zkladntext2"/>
        <w:ind w:left="60"/>
        <w:jc w:val="both"/>
        <w:rPr>
          <w:b/>
          <w:bCs/>
        </w:rPr>
      </w:pPr>
      <w:r>
        <w:rPr>
          <w:b/>
          <w:bCs/>
        </w:rPr>
        <w:t>MINISTERSTVO</w:t>
      </w:r>
    </w:p>
    <w:p w:rsidR="009C1710" w:rsidRDefault="009C1710" w:rsidP="00331C1B">
      <w:pPr>
        <w:pStyle w:val="Zkladntext2"/>
        <w:ind w:left="60"/>
        <w:jc w:val="both"/>
        <w:rPr>
          <w:b/>
          <w:bCs/>
        </w:rPr>
      </w:pPr>
      <w:r>
        <w:rPr>
          <w:b/>
          <w:bCs/>
        </w:rPr>
        <w:t>ŽIVOTNÉHO PROSTREDIA</w:t>
      </w:r>
    </w:p>
    <w:p w:rsidR="009C1710" w:rsidRPr="009C1710" w:rsidRDefault="009C1710" w:rsidP="00331C1B">
      <w:pPr>
        <w:pStyle w:val="Zkladntext2"/>
        <w:ind w:left="60"/>
        <w:jc w:val="both"/>
        <w:rPr>
          <w:b/>
          <w:bCs/>
          <w:u w:val="single"/>
        </w:rPr>
      </w:pPr>
      <w:r w:rsidRPr="009C1710">
        <w:rPr>
          <w:b/>
          <w:bCs/>
          <w:u w:val="single"/>
        </w:rPr>
        <w:t>SLOVENSKEJ REPUBLIKY</w:t>
      </w:r>
    </w:p>
    <w:p w:rsidR="002D415E" w:rsidRDefault="002D415E" w:rsidP="00331C1B">
      <w:pPr>
        <w:pStyle w:val="Zkladntext2"/>
        <w:ind w:left="60"/>
        <w:jc w:val="both"/>
      </w:pPr>
      <w:r w:rsidRPr="00256331">
        <w:t>Číslo:</w:t>
      </w:r>
      <w:r w:rsidR="00392EF0">
        <w:t xml:space="preserve"> 8820/2017-6.1</w:t>
      </w:r>
    </w:p>
    <w:p w:rsidR="002D415E" w:rsidRDefault="002D415E" w:rsidP="00331C1B">
      <w:pPr>
        <w:pStyle w:val="Zkladntext2"/>
        <w:ind w:left="60"/>
        <w:jc w:val="both"/>
      </w:pPr>
    </w:p>
    <w:p w:rsidR="002D415E" w:rsidRDefault="002D415E" w:rsidP="00331C1B">
      <w:pPr>
        <w:pStyle w:val="Zkladntext2"/>
        <w:ind w:left="60"/>
        <w:jc w:val="both"/>
      </w:pPr>
    </w:p>
    <w:p w:rsidR="001B476B" w:rsidRDefault="00EA0F91" w:rsidP="00331C1B">
      <w:pPr>
        <w:pStyle w:val="Zkladntext2"/>
        <w:ind w:left="60"/>
        <w:jc w:val="both"/>
        <w:rPr>
          <w:rFonts w:cs="Calibri"/>
          <w:color w:val="000000"/>
        </w:rPr>
      </w:pPr>
      <w:r w:rsidRPr="0058428F">
        <w:rPr>
          <w:rFonts w:cs="Calibri"/>
          <w:color w:val="000000"/>
        </w:rPr>
        <w:t xml:space="preserve">Materiál na </w:t>
      </w:r>
      <w:r w:rsidR="001B476B">
        <w:rPr>
          <w:rFonts w:cs="Calibri"/>
          <w:color w:val="000000"/>
        </w:rPr>
        <w:t xml:space="preserve">rokovanie </w:t>
      </w:r>
    </w:p>
    <w:p w:rsidR="002D415E" w:rsidRPr="00BF6D6C" w:rsidRDefault="001B476B" w:rsidP="00331C1B">
      <w:pPr>
        <w:pStyle w:val="Zkladntext2"/>
        <w:ind w:left="6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vlády Slovenskej republiky</w:t>
      </w:r>
    </w:p>
    <w:p w:rsidR="002D415E" w:rsidRDefault="002D415E" w:rsidP="00331C1B">
      <w:pPr>
        <w:pStyle w:val="Zkladntext2"/>
        <w:ind w:left="60"/>
        <w:jc w:val="both"/>
        <w:rPr>
          <w:sz w:val="20"/>
          <w:szCs w:val="20"/>
        </w:rPr>
      </w:pPr>
    </w:p>
    <w:p w:rsidR="002D415E" w:rsidRDefault="002D415E" w:rsidP="00331C1B">
      <w:pPr>
        <w:pStyle w:val="Zkladntext2"/>
        <w:ind w:left="60"/>
        <w:jc w:val="both"/>
        <w:rPr>
          <w:sz w:val="20"/>
          <w:szCs w:val="20"/>
        </w:rPr>
      </w:pPr>
    </w:p>
    <w:p w:rsidR="00EA0F91" w:rsidRDefault="00EA0F91" w:rsidP="00331C1B">
      <w:pPr>
        <w:pStyle w:val="Zkladntext2"/>
        <w:ind w:left="60"/>
        <w:jc w:val="both"/>
        <w:rPr>
          <w:sz w:val="20"/>
          <w:szCs w:val="20"/>
        </w:rPr>
      </w:pPr>
    </w:p>
    <w:p w:rsidR="00EA0F91" w:rsidRDefault="00EA0F91" w:rsidP="00331C1B">
      <w:pPr>
        <w:pStyle w:val="Zkladntext2"/>
        <w:ind w:left="60"/>
        <w:rPr>
          <w:b/>
        </w:rPr>
      </w:pPr>
    </w:p>
    <w:p w:rsidR="00425494" w:rsidRPr="00EA0F91" w:rsidRDefault="00425494" w:rsidP="00331C1B">
      <w:pPr>
        <w:pStyle w:val="Zkladntext2"/>
        <w:ind w:left="60"/>
        <w:rPr>
          <w:b/>
        </w:rPr>
      </w:pPr>
    </w:p>
    <w:p w:rsidR="007D1201" w:rsidRPr="000C7A03" w:rsidRDefault="0006536E" w:rsidP="00331C1B">
      <w:pPr>
        <w:pStyle w:val="Zkladntext2"/>
        <w:ind w:left="60"/>
        <w:rPr>
          <w:b/>
          <w:bCs/>
        </w:rPr>
      </w:pPr>
      <w:r w:rsidRPr="0006536E">
        <w:rPr>
          <w:b/>
          <w:bCs/>
          <w:sz w:val="28"/>
          <w:szCs w:val="28"/>
        </w:rPr>
        <w:t>Lokalita svetového dedičstva UNESCO Staré bukové lesy a bukové pralesy Karpát a iných regiónov Európy – komplexný návrh opatrení</w:t>
      </w:r>
      <w:r w:rsidR="008F35C5">
        <w:rPr>
          <w:b/>
          <w:bCs/>
          <w:sz w:val="28"/>
          <w:szCs w:val="28"/>
        </w:rPr>
        <w:t xml:space="preserve"> (dodat</w:t>
      </w:r>
      <w:r w:rsidR="00A16814">
        <w:rPr>
          <w:b/>
          <w:bCs/>
          <w:sz w:val="28"/>
          <w:szCs w:val="28"/>
        </w:rPr>
        <w:t>ok)</w:t>
      </w:r>
    </w:p>
    <w:p w:rsidR="002D415E" w:rsidRDefault="002D415E" w:rsidP="00331C1B">
      <w:pPr>
        <w:pStyle w:val="Zkladntext2"/>
        <w:ind w:left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</w:t>
      </w:r>
    </w:p>
    <w:p w:rsidR="00C37B53" w:rsidRDefault="00C37B53" w:rsidP="00331C1B">
      <w:pPr>
        <w:rPr>
          <w:rFonts w:ascii="Arial" w:hAnsi="Arial" w:cs="Arial"/>
          <w:color w:val="000000"/>
          <w:sz w:val="16"/>
          <w:szCs w:val="16"/>
        </w:rPr>
      </w:pPr>
    </w:p>
    <w:p w:rsidR="00C37B53" w:rsidRDefault="00C37B53" w:rsidP="00331C1B">
      <w:pPr>
        <w:rPr>
          <w:rFonts w:ascii="Arial" w:hAnsi="Arial" w:cs="Arial"/>
          <w:color w:val="000000"/>
          <w:sz w:val="16"/>
          <w:szCs w:val="16"/>
        </w:rPr>
      </w:pPr>
    </w:p>
    <w:p w:rsidR="002D415E" w:rsidRDefault="002D415E" w:rsidP="0006536E">
      <w:pPr>
        <w:pStyle w:val="Zkladntext2"/>
        <w:jc w:val="both"/>
        <w:rPr>
          <w:sz w:val="20"/>
          <w:szCs w:val="20"/>
        </w:rPr>
      </w:pPr>
    </w:p>
    <w:p w:rsidR="002D415E" w:rsidRDefault="002D415E" w:rsidP="00331C1B">
      <w:pPr>
        <w:pStyle w:val="Zkladntext2"/>
        <w:ind w:left="60"/>
        <w:jc w:val="both"/>
      </w:pPr>
    </w:p>
    <w:p w:rsidR="001D0429" w:rsidRDefault="001D0429" w:rsidP="00331C1B">
      <w:pPr>
        <w:pStyle w:val="Zkladntext2"/>
        <w:ind w:left="60"/>
        <w:jc w:val="both"/>
        <w:rPr>
          <w:u w:val="single"/>
        </w:rPr>
        <w:sectPr w:rsidR="001D0429" w:rsidSect="00331C1B">
          <w:pgSz w:w="23814" w:h="16839" w:orient="landscape" w:code="8"/>
          <w:pgMar w:top="1417" w:right="1417" w:bottom="1417" w:left="13325" w:header="709" w:footer="709" w:gutter="0"/>
          <w:cols w:space="709"/>
          <w:docGrid w:linePitch="272"/>
        </w:sectPr>
      </w:pPr>
    </w:p>
    <w:p w:rsidR="001D0429" w:rsidRDefault="002D415E" w:rsidP="00331C1B">
      <w:pPr>
        <w:pStyle w:val="Zkladntext2"/>
        <w:ind w:left="60"/>
        <w:jc w:val="both"/>
      </w:pPr>
      <w:r>
        <w:rPr>
          <w:u w:val="single"/>
        </w:rPr>
        <w:lastRenderedPageBreak/>
        <w:t>Podnet:</w:t>
      </w:r>
      <w:r w:rsidR="001D0429">
        <w:t xml:space="preserve"> </w:t>
      </w:r>
      <w:r w:rsidR="001D0429">
        <w:tab/>
      </w:r>
      <w:r w:rsidR="001D0429">
        <w:tab/>
      </w:r>
    </w:p>
    <w:p w:rsidR="00633BA3" w:rsidRDefault="00633BA3" w:rsidP="00331C1B">
      <w:pPr>
        <w:pStyle w:val="Zkladntext2"/>
        <w:ind w:left="60"/>
        <w:jc w:val="both"/>
        <w:rPr>
          <w:rStyle w:val="Textzstupnhosymbolu"/>
          <w:color w:val="000000"/>
        </w:rPr>
      </w:pPr>
    </w:p>
    <w:p w:rsidR="001D0429" w:rsidRDefault="006D134B" w:rsidP="00331C1B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1D6EEF">
        <w:rPr>
          <w:sz w:val="24"/>
          <w:szCs w:val="24"/>
        </w:rPr>
        <w:t>Uznesenie vlády SR č. 382/2017</w:t>
      </w:r>
      <w:r w:rsidRPr="009F66B5">
        <w:rPr>
          <w:sz w:val="24"/>
          <w:szCs w:val="24"/>
        </w:rPr>
        <w:t xml:space="preserve"> </w:t>
      </w:r>
    </w:p>
    <w:p w:rsidR="00E96B0E" w:rsidRDefault="00E96B0E" w:rsidP="00331C1B">
      <w:pPr>
        <w:pStyle w:val="Zkladntext2"/>
        <w:ind w:left="60"/>
        <w:jc w:val="both"/>
        <w:rPr>
          <w:u w:val="single"/>
        </w:rPr>
      </w:pPr>
    </w:p>
    <w:p w:rsidR="00E96B0E" w:rsidRDefault="001D0429" w:rsidP="00331C1B">
      <w:pPr>
        <w:pStyle w:val="Zkladntext2"/>
        <w:ind w:left="60"/>
        <w:jc w:val="both"/>
      </w:pPr>
      <w:r>
        <w:tab/>
      </w:r>
    </w:p>
    <w:p w:rsidR="006D134B" w:rsidRDefault="006D134B" w:rsidP="00331C1B">
      <w:pPr>
        <w:pStyle w:val="Zkladntext2"/>
        <w:ind w:left="60"/>
        <w:jc w:val="both"/>
      </w:pPr>
    </w:p>
    <w:p w:rsidR="006D134B" w:rsidRDefault="006D134B" w:rsidP="00331C1B">
      <w:pPr>
        <w:pStyle w:val="Zkladntext2"/>
        <w:ind w:left="60"/>
        <w:jc w:val="both"/>
      </w:pPr>
    </w:p>
    <w:p w:rsidR="006D134B" w:rsidRDefault="006D134B" w:rsidP="00331C1B">
      <w:pPr>
        <w:pStyle w:val="Zkladntext2"/>
        <w:ind w:left="60"/>
        <w:jc w:val="both"/>
      </w:pPr>
    </w:p>
    <w:p w:rsidR="001463AE" w:rsidRDefault="001463AE" w:rsidP="00331C1B">
      <w:pPr>
        <w:pStyle w:val="Normlnywebov"/>
        <w:spacing w:before="0" w:beforeAutospacing="0" w:after="0" w:afterAutospacing="0"/>
        <w:rPr>
          <w:color w:val="000000"/>
        </w:rPr>
      </w:pPr>
    </w:p>
    <w:p w:rsidR="006C0B15" w:rsidRDefault="006C0B15" w:rsidP="00331C1B">
      <w:pPr>
        <w:pStyle w:val="Normlnywebov"/>
        <w:spacing w:before="0" w:beforeAutospacing="0" w:after="0" w:afterAutospacing="0"/>
        <w:rPr>
          <w:color w:val="000000"/>
          <w:u w:val="single"/>
        </w:rPr>
      </w:pPr>
    </w:p>
    <w:p w:rsidR="006C0B15" w:rsidRDefault="006C0B15" w:rsidP="00331C1B">
      <w:pPr>
        <w:pStyle w:val="Normlnywebov"/>
        <w:spacing w:before="0" w:beforeAutospacing="0" w:after="0" w:afterAutospacing="0"/>
        <w:rPr>
          <w:color w:val="000000"/>
          <w:u w:val="single"/>
        </w:rPr>
      </w:pPr>
    </w:p>
    <w:p w:rsidR="0016252B" w:rsidRDefault="0016252B" w:rsidP="00331C1B">
      <w:pPr>
        <w:pStyle w:val="Normlnywebov"/>
        <w:spacing w:before="0" w:beforeAutospacing="0" w:after="0" w:afterAutospacing="0"/>
        <w:rPr>
          <w:color w:val="000000"/>
          <w:u w:val="single"/>
        </w:rPr>
      </w:pPr>
    </w:p>
    <w:p w:rsidR="001463AE" w:rsidRPr="00622B95" w:rsidRDefault="00622B95" w:rsidP="00331C1B">
      <w:pPr>
        <w:pStyle w:val="Normlnywebov"/>
        <w:spacing w:before="0" w:beforeAutospacing="0" w:after="0" w:afterAutospacing="0"/>
        <w:rPr>
          <w:color w:val="000000"/>
          <w:u w:val="single"/>
        </w:rPr>
      </w:pPr>
      <w:r w:rsidRPr="00622B95">
        <w:rPr>
          <w:color w:val="000000"/>
          <w:u w:val="single"/>
        </w:rPr>
        <w:lastRenderedPageBreak/>
        <w:t>Obsah materiálu:</w:t>
      </w:r>
    </w:p>
    <w:p w:rsidR="00622B95" w:rsidRDefault="00622B95" w:rsidP="00331C1B">
      <w:pPr>
        <w:pStyle w:val="Normlnywebov"/>
        <w:spacing w:before="0" w:beforeAutospacing="0" w:after="0" w:afterAutospacing="0"/>
        <w:rPr>
          <w:color w:val="000000"/>
        </w:rPr>
      </w:pPr>
    </w:p>
    <w:p w:rsidR="00E8386C" w:rsidRDefault="009679D0" w:rsidP="00E8386C">
      <w:pPr>
        <w:pStyle w:val="Normlnywebov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="00633BA3">
        <w:rPr>
          <w:color w:val="000000"/>
        </w:rPr>
        <w:t xml:space="preserve">. </w:t>
      </w:r>
      <w:r w:rsidR="00177DC6">
        <w:rPr>
          <w:color w:val="000000"/>
        </w:rPr>
        <w:t>N</w:t>
      </w:r>
      <w:r w:rsidR="00633BA3">
        <w:rPr>
          <w:color w:val="000000"/>
        </w:rPr>
        <w:t xml:space="preserve">ávrh </w:t>
      </w:r>
      <w:r w:rsidR="00A16814">
        <w:rPr>
          <w:color w:val="000000"/>
        </w:rPr>
        <w:t xml:space="preserve">nového </w:t>
      </w:r>
      <w:r w:rsidR="00633BA3">
        <w:rPr>
          <w:color w:val="000000"/>
        </w:rPr>
        <w:t>uznesenia vlády</w:t>
      </w:r>
      <w:r w:rsidR="00A16814">
        <w:rPr>
          <w:color w:val="000000"/>
        </w:rPr>
        <w:t xml:space="preserve"> SR</w:t>
      </w:r>
      <w:r w:rsidR="00633BA3">
        <w:rPr>
          <w:color w:val="000000"/>
        </w:rPr>
        <w:t xml:space="preserve">  </w:t>
      </w:r>
      <w:r w:rsidR="00633BA3">
        <w:br/>
      </w:r>
      <w:r w:rsidR="008F35C5">
        <w:rPr>
          <w:color w:val="000000"/>
        </w:rPr>
        <w:t xml:space="preserve">2. </w:t>
      </w:r>
      <w:r w:rsidR="00E8386C">
        <w:t>Predkladacia správa</w:t>
      </w:r>
      <w:bookmarkStart w:id="0" w:name="_GoBack"/>
      <w:bookmarkEnd w:id="0"/>
      <w:r w:rsidR="00633BA3">
        <w:br/>
      </w:r>
      <w:r w:rsidR="00E8386C">
        <w:rPr>
          <w:color w:val="000000"/>
        </w:rPr>
        <w:t xml:space="preserve">3. </w:t>
      </w:r>
      <w:r w:rsidR="00E8386C">
        <w:rPr>
          <w:color w:val="000000"/>
        </w:rPr>
        <w:t>Vyhodnotenie pripomienkového konania</w:t>
      </w:r>
    </w:p>
    <w:p w:rsidR="00622B95" w:rsidRDefault="00633BA3" w:rsidP="00331C1B">
      <w:pPr>
        <w:pStyle w:val="Normlnywebov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633BA3" w:rsidRDefault="00633BA3" w:rsidP="00331C1B">
      <w:pPr>
        <w:pStyle w:val="Normlnywebov"/>
        <w:spacing w:before="0" w:beforeAutospacing="0" w:after="0" w:afterAutospacing="0"/>
        <w:rPr>
          <w:color w:val="000000"/>
        </w:rPr>
      </w:pPr>
    </w:p>
    <w:p w:rsidR="00492105" w:rsidRDefault="00492105" w:rsidP="0016252B">
      <w:pPr>
        <w:pStyle w:val="Normlnywebov"/>
        <w:tabs>
          <w:tab w:val="left" w:pos="284"/>
        </w:tabs>
        <w:spacing w:before="0" w:beforeAutospacing="0" w:after="0" w:afterAutospacing="0"/>
        <w:rPr>
          <w:color w:val="000000"/>
        </w:rPr>
      </w:pPr>
    </w:p>
    <w:p w:rsidR="00633BA3" w:rsidRDefault="00633BA3" w:rsidP="00331C1B">
      <w:pPr>
        <w:pStyle w:val="Normlnywebov"/>
        <w:spacing w:before="0" w:beforeAutospacing="0" w:after="0" w:afterAutospacing="0"/>
        <w:rPr>
          <w:color w:val="000000"/>
        </w:rPr>
      </w:pPr>
    </w:p>
    <w:p w:rsidR="00492105" w:rsidRDefault="00492105" w:rsidP="00331C1B">
      <w:pPr>
        <w:pStyle w:val="Normlnywebov"/>
        <w:spacing w:before="0" w:beforeAutospacing="0" w:after="0" w:afterAutospacing="0"/>
      </w:pPr>
    </w:p>
    <w:p w:rsidR="00E96B0E" w:rsidRDefault="00E96B0E" w:rsidP="00331C1B">
      <w:pPr>
        <w:pStyle w:val="Zkladntext2"/>
        <w:ind w:left="60"/>
        <w:jc w:val="both"/>
      </w:pPr>
    </w:p>
    <w:p w:rsidR="002D415E" w:rsidRDefault="002D415E" w:rsidP="00331C1B">
      <w:pPr>
        <w:pStyle w:val="Zkladntext2"/>
        <w:ind w:left="60"/>
        <w:jc w:val="both"/>
      </w:pPr>
    </w:p>
    <w:p w:rsidR="00E96B0E" w:rsidRDefault="00E96B0E" w:rsidP="00331C1B">
      <w:pPr>
        <w:pStyle w:val="Zkladntext2"/>
        <w:ind w:left="60"/>
        <w:jc w:val="both"/>
        <w:rPr>
          <w:rStyle w:val="Textzstupnhosymbolu"/>
          <w:color w:val="000000"/>
        </w:rPr>
        <w:sectPr w:rsidR="00E96B0E" w:rsidSect="00331C1B">
          <w:type w:val="continuous"/>
          <w:pgSz w:w="23814" w:h="16839" w:orient="landscape" w:code="8"/>
          <w:pgMar w:top="1417" w:right="1417" w:bottom="1417" w:left="13325" w:header="709" w:footer="709" w:gutter="0"/>
          <w:cols w:num="2" w:space="709"/>
          <w:docGrid w:linePitch="272"/>
        </w:sectPr>
      </w:pPr>
    </w:p>
    <w:p w:rsidR="002D415E" w:rsidRDefault="002D415E" w:rsidP="00331C1B">
      <w:pPr>
        <w:pStyle w:val="Zkladntext2"/>
        <w:ind w:left="60"/>
        <w:jc w:val="bot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Predkladá:</w:t>
      </w:r>
    </w:p>
    <w:p w:rsidR="00177DC6" w:rsidRDefault="00177DC6" w:rsidP="00331C1B">
      <w:pPr>
        <w:pStyle w:val="Zkladntext2"/>
        <w:ind w:left="60"/>
        <w:jc w:val="both"/>
        <w:rPr>
          <w:b/>
          <w:bCs/>
          <w:u w:val="single"/>
        </w:rPr>
      </w:pPr>
    </w:p>
    <w:p w:rsidR="0038402E" w:rsidRDefault="00FC21BB" w:rsidP="00331C1B">
      <w:pPr>
        <w:pStyle w:val="Zkladntext2"/>
        <w:ind w:left="60"/>
        <w:jc w:val="both"/>
      </w:pPr>
      <w:r w:rsidRPr="00FC21BB">
        <w:t>L</w:t>
      </w:r>
      <w:r>
        <w:t xml:space="preserve">ászló </w:t>
      </w:r>
      <w:proofErr w:type="spellStart"/>
      <w:r w:rsidRPr="00FC21BB">
        <w:t>S</w:t>
      </w:r>
      <w:r w:rsidR="003A35F3">
        <w:t>ó</w:t>
      </w:r>
      <w:r>
        <w:t>lymos</w:t>
      </w:r>
      <w:proofErr w:type="spellEnd"/>
      <w:r>
        <w:t xml:space="preserve"> </w:t>
      </w:r>
    </w:p>
    <w:p w:rsidR="001D0429" w:rsidRDefault="00EA0F91" w:rsidP="00331C1B">
      <w:pPr>
        <w:pStyle w:val="Zkladntext2"/>
        <w:ind w:left="60"/>
        <w:jc w:val="both"/>
      </w:pPr>
      <w:r>
        <w:t>m</w:t>
      </w:r>
      <w:r w:rsidR="001D0429">
        <w:t>inister životného prostredia</w:t>
      </w:r>
    </w:p>
    <w:p w:rsidR="001D0429" w:rsidRDefault="001D0429" w:rsidP="00331C1B">
      <w:pPr>
        <w:pStyle w:val="Zkladntext2"/>
        <w:ind w:left="60"/>
        <w:jc w:val="both"/>
      </w:pPr>
      <w:r>
        <w:t>Slovenskej republiky</w:t>
      </w:r>
    </w:p>
    <w:p w:rsidR="00595B5E" w:rsidRDefault="00595B5E" w:rsidP="00331C1B">
      <w:pPr>
        <w:pStyle w:val="Zkladntext2"/>
        <w:ind w:left="60"/>
        <w:jc w:val="both"/>
      </w:pPr>
    </w:p>
    <w:p w:rsidR="002D415E" w:rsidRDefault="00595B5E" w:rsidP="00331C1B">
      <w:pPr>
        <w:pStyle w:val="Zkladntext2"/>
        <w:ind w:left="60"/>
        <w:jc w:val="both"/>
      </w:pPr>
      <w:r>
        <w:t xml:space="preserve">Gabriela </w:t>
      </w:r>
      <w:proofErr w:type="spellStart"/>
      <w:r>
        <w:t>Matečná</w:t>
      </w:r>
      <w:proofErr w:type="spellEnd"/>
    </w:p>
    <w:p w:rsidR="00595B5E" w:rsidRDefault="00595B5E" w:rsidP="00331C1B">
      <w:pPr>
        <w:pStyle w:val="Zkladntext2"/>
        <w:ind w:left="60"/>
        <w:jc w:val="both"/>
      </w:pPr>
      <w:r>
        <w:t>ministerka pôdohospodárstva a rozvoja vidieka</w:t>
      </w:r>
    </w:p>
    <w:p w:rsidR="00595B5E" w:rsidRDefault="00595B5E" w:rsidP="00331C1B">
      <w:pPr>
        <w:pStyle w:val="Zkladntext2"/>
        <w:ind w:left="60"/>
        <w:jc w:val="both"/>
      </w:pPr>
      <w:r>
        <w:t>Slovenskej republiky</w:t>
      </w:r>
    </w:p>
    <w:p w:rsidR="00595B5E" w:rsidRDefault="00595B5E" w:rsidP="00331C1B">
      <w:pPr>
        <w:pStyle w:val="Zkladntext2"/>
        <w:ind w:left="60"/>
        <w:jc w:val="both"/>
      </w:pPr>
    </w:p>
    <w:p w:rsidR="00595B5E" w:rsidRDefault="00747ABA" w:rsidP="00331C1B">
      <w:pPr>
        <w:pStyle w:val="Zkladntext2"/>
        <w:ind w:left="60"/>
        <w:jc w:val="both"/>
      </w:pPr>
      <w:r>
        <w:t xml:space="preserve">Miroslav </w:t>
      </w:r>
      <w:proofErr w:type="spellStart"/>
      <w:r>
        <w:t>Lajčák</w:t>
      </w:r>
      <w:proofErr w:type="spellEnd"/>
    </w:p>
    <w:p w:rsidR="00595B5E" w:rsidRDefault="00747ABA" w:rsidP="00331C1B">
      <w:pPr>
        <w:pStyle w:val="Zkladntext2"/>
        <w:ind w:left="60"/>
        <w:jc w:val="both"/>
      </w:pPr>
      <w:r>
        <w:t>minister zahraničných vecí</w:t>
      </w:r>
      <w:r w:rsidR="00A77325">
        <w:t xml:space="preserve"> a európskych záležitostí</w:t>
      </w:r>
    </w:p>
    <w:p w:rsidR="002D415E" w:rsidRDefault="00595B5E" w:rsidP="00331C1B">
      <w:pPr>
        <w:pStyle w:val="Zkladntext2"/>
        <w:ind w:left="60"/>
        <w:jc w:val="both"/>
      </w:pPr>
      <w:r>
        <w:t>Slovenskej republiky</w:t>
      </w:r>
    </w:p>
    <w:p w:rsidR="0006536E" w:rsidRDefault="0006536E" w:rsidP="00331C1B">
      <w:pPr>
        <w:pStyle w:val="Zkladntext2"/>
        <w:ind w:left="60"/>
        <w:jc w:val="both"/>
      </w:pPr>
    </w:p>
    <w:p w:rsidR="00425494" w:rsidRDefault="00425494" w:rsidP="0016252B">
      <w:pPr>
        <w:pStyle w:val="Zkladntext2"/>
        <w:jc w:val="left"/>
      </w:pPr>
    </w:p>
    <w:p w:rsidR="0016252B" w:rsidRDefault="0016252B" w:rsidP="0016252B">
      <w:pPr>
        <w:pStyle w:val="Zkladntext2"/>
        <w:jc w:val="left"/>
      </w:pPr>
    </w:p>
    <w:p w:rsidR="002D415E" w:rsidRDefault="001D0429" w:rsidP="00331C1B">
      <w:pPr>
        <w:pStyle w:val="Zkladntext2"/>
        <w:ind w:left="60"/>
        <w:rPr>
          <w:sz w:val="20"/>
          <w:szCs w:val="20"/>
        </w:rPr>
      </w:pPr>
      <w:r>
        <w:t>Bratislava</w:t>
      </w:r>
      <w:r w:rsidR="001463AE">
        <w:t xml:space="preserve"> </w:t>
      </w:r>
      <w:r w:rsidR="00A16814">
        <w:t>1</w:t>
      </w:r>
      <w:r w:rsidR="001B476B">
        <w:t>3</w:t>
      </w:r>
      <w:r w:rsidR="00B52DEE">
        <w:t>.</w:t>
      </w:r>
      <w:r w:rsidR="00C85D5E">
        <w:t xml:space="preserve"> novembra</w:t>
      </w:r>
      <w:r w:rsidR="00223A7A">
        <w:t xml:space="preserve"> 201</w:t>
      </w:r>
      <w:r w:rsidR="00376171">
        <w:t>7</w:t>
      </w:r>
    </w:p>
    <w:sectPr w:rsidR="002D415E" w:rsidSect="00331C1B">
      <w:type w:val="continuous"/>
      <w:pgSz w:w="23814" w:h="16839" w:orient="landscape" w:code="8"/>
      <w:pgMar w:top="1417" w:right="1417" w:bottom="1417" w:left="13325" w:header="709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26CE5"/>
    <w:multiLevelType w:val="hybridMultilevel"/>
    <w:tmpl w:val="CE40FE58"/>
    <w:lvl w:ilvl="0" w:tplc="041B000F">
      <w:start w:val="1"/>
      <w:numFmt w:val="decimal"/>
      <w:lvlText w:val="%1."/>
      <w:lvlJc w:val="left"/>
      <w:pPr>
        <w:ind w:left="42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49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57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64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71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78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85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93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10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FB"/>
    <w:rsid w:val="0000725A"/>
    <w:rsid w:val="0006536E"/>
    <w:rsid w:val="000753FA"/>
    <w:rsid w:val="00075BFA"/>
    <w:rsid w:val="0008136C"/>
    <w:rsid w:val="000C7A03"/>
    <w:rsid w:val="000F4126"/>
    <w:rsid w:val="000F52E0"/>
    <w:rsid w:val="001463AE"/>
    <w:rsid w:val="001562C0"/>
    <w:rsid w:val="00160B56"/>
    <w:rsid w:val="0016252B"/>
    <w:rsid w:val="001737FB"/>
    <w:rsid w:val="00177DC6"/>
    <w:rsid w:val="001B476B"/>
    <w:rsid w:val="001C1C73"/>
    <w:rsid w:val="001C2C85"/>
    <w:rsid w:val="001D0429"/>
    <w:rsid w:val="001D6EEF"/>
    <w:rsid w:val="001F2D5C"/>
    <w:rsid w:val="00200047"/>
    <w:rsid w:val="002055AE"/>
    <w:rsid w:val="00223A7A"/>
    <w:rsid w:val="00232D21"/>
    <w:rsid w:val="002400C6"/>
    <w:rsid w:val="0025609B"/>
    <w:rsid w:val="00256331"/>
    <w:rsid w:val="002656E7"/>
    <w:rsid w:val="00267CDC"/>
    <w:rsid w:val="002744CC"/>
    <w:rsid w:val="00294E50"/>
    <w:rsid w:val="00295ED5"/>
    <w:rsid w:val="002C4E24"/>
    <w:rsid w:val="002D415E"/>
    <w:rsid w:val="002E00F0"/>
    <w:rsid w:val="002F458D"/>
    <w:rsid w:val="00322E55"/>
    <w:rsid w:val="00331C1B"/>
    <w:rsid w:val="00364499"/>
    <w:rsid w:val="0037168A"/>
    <w:rsid w:val="00376171"/>
    <w:rsid w:val="0038402E"/>
    <w:rsid w:val="00392EF0"/>
    <w:rsid w:val="003A254C"/>
    <w:rsid w:val="003A35F3"/>
    <w:rsid w:val="003A6415"/>
    <w:rsid w:val="003B5F54"/>
    <w:rsid w:val="003C69EA"/>
    <w:rsid w:val="003E4326"/>
    <w:rsid w:val="0040057C"/>
    <w:rsid w:val="00415BA8"/>
    <w:rsid w:val="00425494"/>
    <w:rsid w:val="004604E5"/>
    <w:rsid w:val="00492105"/>
    <w:rsid w:val="00534BB0"/>
    <w:rsid w:val="00537B91"/>
    <w:rsid w:val="00552E94"/>
    <w:rsid w:val="0058428F"/>
    <w:rsid w:val="00595B5E"/>
    <w:rsid w:val="00607F2F"/>
    <w:rsid w:val="00622B95"/>
    <w:rsid w:val="00633BA3"/>
    <w:rsid w:val="006926B6"/>
    <w:rsid w:val="006C0B15"/>
    <w:rsid w:val="006D134B"/>
    <w:rsid w:val="00707ED9"/>
    <w:rsid w:val="00747ABA"/>
    <w:rsid w:val="00785E22"/>
    <w:rsid w:val="00797956"/>
    <w:rsid w:val="007B0F60"/>
    <w:rsid w:val="007C5E88"/>
    <w:rsid w:val="007D1201"/>
    <w:rsid w:val="00863F22"/>
    <w:rsid w:val="008C674D"/>
    <w:rsid w:val="008D4C8D"/>
    <w:rsid w:val="008E3878"/>
    <w:rsid w:val="008F35C5"/>
    <w:rsid w:val="008F5BEF"/>
    <w:rsid w:val="009679D0"/>
    <w:rsid w:val="009932EE"/>
    <w:rsid w:val="00995794"/>
    <w:rsid w:val="009C1710"/>
    <w:rsid w:val="009C43E9"/>
    <w:rsid w:val="009F129A"/>
    <w:rsid w:val="009F66B5"/>
    <w:rsid w:val="00A16814"/>
    <w:rsid w:val="00A40EEB"/>
    <w:rsid w:val="00A46B11"/>
    <w:rsid w:val="00A77325"/>
    <w:rsid w:val="00A85355"/>
    <w:rsid w:val="00AC3615"/>
    <w:rsid w:val="00B21E5C"/>
    <w:rsid w:val="00B42431"/>
    <w:rsid w:val="00B52DEE"/>
    <w:rsid w:val="00B702B3"/>
    <w:rsid w:val="00B9554E"/>
    <w:rsid w:val="00BF6D6C"/>
    <w:rsid w:val="00C02474"/>
    <w:rsid w:val="00C316F2"/>
    <w:rsid w:val="00C37B53"/>
    <w:rsid w:val="00C51233"/>
    <w:rsid w:val="00C51812"/>
    <w:rsid w:val="00C85D5E"/>
    <w:rsid w:val="00C86CE7"/>
    <w:rsid w:val="00CA2476"/>
    <w:rsid w:val="00CA7825"/>
    <w:rsid w:val="00CB58F7"/>
    <w:rsid w:val="00CD10B2"/>
    <w:rsid w:val="00D35430"/>
    <w:rsid w:val="00D37157"/>
    <w:rsid w:val="00D5796C"/>
    <w:rsid w:val="00E025F0"/>
    <w:rsid w:val="00E8386C"/>
    <w:rsid w:val="00E96B0E"/>
    <w:rsid w:val="00EA0F91"/>
    <w:rsid w:val="00EE2037"/>
    <w:rsid w:val="00F92F67"/>
    <w:rsid w:val="00FA70B6"/>
    <w:rsid w:val="00FB70D5"/>
    <w:rsid w:val="00FC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Textzstupnhosymbolu">
    <w:name w:val="Placeholder Text"/>
    <w:basedOn w:val="Predvolenpsmoodseku"/>
    <w:uiPriority w:val="99"/>
    <w:semiHidden/>
    <w:rsid w:val="001D0429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181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51812"/>
    <w:rPr>
      <w:rFonts w:ascii="Segoe UI" w:hAnsi="Segoe UI" w:cs="Segoe UI"/>
      <w:sz w:val="18"/>
      <w:szCs w:val="18"/>
      <w:lang w:val="x-none" w:eastAsia="en-US"/>
    </w:rPr>
  </w:style>
  <w:style w:type="paragraph" w:styleId="Normlnywebov">
    <w:name w:val="Normal (Web)"/>
    <w:basedOn w:val="Normlny"/>
    <w:uiPriority w:val="99"/>
    <w:unhideWhenUsed/>
    <w:rsid w:val="00633BA3"/>
    <w:pPr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spanr">
    <w:name w:val="span_r"/>
    <w:rsid w:val="00200047"/>
  </w:style>
  <w:style w:type="paragraph" w:styleId="Bezriadkovania">
    <w:name w:val="No Spacing"/>
    <w:uiPriority w:val="1"/>
    <w:qFormat/>
    <w:rsid w:val="00F92F6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2F458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F458D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2F458D"/>
    <w:rPr>
      <w:rFonts w:ascii="Times New Roman" w:hAnsi="Times New Roman" w:cs="Times New Roman"/>
      <w:sz w:val="20"/>
      <w:szCs w:val="20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F458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2F458D"/>
    <w:rPr>
      <w:rFonts w:ascii="Times New Roman" w:hAnsi="Times New Roman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Textzstupnhosymbolu">
    <w:name w:val="Placeholder Text"/>
    <w:basedOn w:val="Predvolenpsmoodseku"/>
    <w:uiPriority w:val="99"/>
    <w:semiHidden/>
    <w:rsid w:val="001D0429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181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51812"/>
    <w:rPr>
      <w:rFonts w:ascii="Segoe UI" w:hAnsi="Segoe UI" w:cs="Segoe UI"/>
      <w:sz w:val="18"/>
      <w:szCs w:val="18"/>
      <w:lang w:val="x-none" w:eastAsia="en-US"/>
    </w:rPr>
  </w:style>
  <w:style w:type="paragraph" w:styleId="Normlnywebov">
    <w:name w:val="Normal (Web)"/>
    <w:basedOn w:val="Normlny"/>
    <w:uiPriority w:val="99"/>
    <w:unhideWhenUsed/>
    <w:rsid w:val="00633BA3"/>
    <w:pPr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spanr">
    <w:name w:val="span_r"/>
    <w:rsid w:val="00200047"/>
  </w:style>
  <w:style w:type="paragraph" w:styleId="Bezriadkovania">
    <w:name w:val="No Spacing"/>
    <w:uiPriority w:val="1"/>
    <w:qFormat/>
    <w:rsid w:val="00F92F6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2F458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F458D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2F458D"/>
    <w:rPr>
      <w:rFonts w:ascii="Times New Roman" w:hAnsi="Times New Roman" w:cs="Times New Roman"/>
      <w:sz w:val="20"/>
      <w:szCs w:val="20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F458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2F458D"/>
    <w:rPr>
      <w:rFonts w:ascii="Times New Roman" w:hAnsi="Times New Roman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1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WKX3UHSAJ2R6-2-808449</_dlc_DocId>
    <_dlc_DocIdUrl xmlns="e60a29af-d413-48d4-bd90-fe9d2a897e4b">
      <Url>https://ovdmasv601/sites/DMS/_layouts/15/DocIdRedir.aspx?ID=WKX3UHSAJ2R6-2-808449</Url>
      <Description>WKX3UHSAJ2R6-2-808449</Description>
    </_dlc_DocIdUrl>
  </documentManagement>
</p:properties>
</file>

<file path=customXml/itemProps1.xml><?xml version="1.0" encoding="utf-8"?>
<ds:datastoreItem xmlns:ds="http://schemas.openxmlformats.org/officeDocument/2006/customXml" ds:itemID="{CB7DFC57-8D23-43FE-A0F9-C8002BF565BA}"/>
</file>

<file path=customXml/itemProps2.xml><?xml version="1.0" encoding="utf-8"?>
<ds:datastoreItem xmlns:ds="http://schemas.openxmlformats.org/officeDocument/2006/customXml" ds:itemID="{0BCC397A-D931-43A2-B491-AE9B75E1444D}"/>
</file>

<file path=customXml/itemProps3.xml><?xml version="1.0" encoding="utf-8"?>
<ds:datastoreItem xmlns:ds="http://schemas.openxmlformats.org/officeDocument/2006/customXml" ds:itemID="{CFE926ED-D24A-4710-A829-556BFF4149DA}"/>
</file>

<file path=customXml/itemProps4.xml><?xml version="1.0" encoding="utf-8"?>
<ds:datastoreItem xmlns:ds="http://schemas.openxmlformats.org/officeDocument/2006/customXml" ds:itemID="{C70CA29D-EE3F-424F-8F8A-F02EF83D8006}"/>
</file>

<file path=customXml/itemProps5.xml><?xml version="1.0" encoding="utf-8"?>
<ds:datastoreItem xmlns:ds="http://schemas.openxmlformats.org/officeDocument/2006/customXml" ds:itemID="{80647BD8-9693-4C20-B023-A1D96BADD9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Stašová Simona</cp:lastModifiedBy>
  <cp:revision>4</cp:revision>
  <cp:lastPrinted>2017-08-08T11:06:00Z</cp:lastPrinted>
  <dcterms:created xsi:type="dcterms:W3CDTF">2017-11-13T12:57:00Z</dcterms:created>
  <dcterms:modified xsi:type="dcterms:W3CDTF">2017-11-13T14:25:00Z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014e6e41-dc14-4f7b-854e-be7fcf73007a</vt:lpwstr>
  </property>
</Properties>
</file>